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8" w:lineRule="exact"/>
        <w:ind w:left="0" w:right="0"/>
        <w:jc w:val="both"/>
        <w:textAlignment w:val="auto"/>
        <w:rPr>
          <w:rFonts w:hint="eastAsia" w:ascii="黑体" w:eastAsia="黑体"/>
          <w:lang w:val="en-US" w:eastAsia="zh-CN"/>
        </w:rPr>
      </w:pPr>
      <w:bookmarkStart w:id="0" w:name="_GoBack"/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rPr>
          <w:rFonts w:ascii="Times New Roman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8" w:line="578" w:lineRule="exact"/>
        <w:ind w:left="0" w:right="0" w:firstLine="0"/>
        <w:jc w:val="center"/>
        <w:textAlignment w:val="auto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XXXX 灾害点根据不同预警等级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ind w:left="0" w:right="0" w:firstLine="0"/>
        <w:jc w:val="center"/>
        <w:textAlignment w:val="auto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需紧急避险转移人员统计表</w:t>
      </w:r>
    </w:p>
    <w:bookmarkEnd w:id="0"/>
    <w:p>
      <w:pPr>
        <w:pStyle w:val="3"/>
        <w:spacing w:before="16"/>
        <w:rPr>
          <w:rFonts w:ascii="方正小标宋简体"/>
          <w:sz w:val="36"/>
        </w:rPr>
      </w:pPr>
    </w:p>
    <w:p>
      <w:pPr>
        <w:pStyle w:val="3"/>
        <w:tabs>
          <w:tab w:val="left" w:pos="4827"/>
          <w:tab w:val="left" w:pos="6907"/>
          <w:tab w:val="left" w:pos="7546"/>
          <w:tab w:val="left" w:pos="8187"/>
        </w:tabs>
        <w:spacing w:after="26"/>
        <w:ind w:left="346"/>
      </w:pPr>
      <w:r>
        <w:rPr>
          <w:w w:val="99"/>
        </w:rPr>
        <w:t>填</w:t>
      </w:r>
      <w:r>
        <w:rPr>
          <w:spacing w:val="2"/>
          <w:w w:val="99"/>
        </w:rPr>
        <w:t>报</w:t>
      </w:r>
      <w:r>
        <w:rPr>
          <w:w w:val="99"/>
        </w:rPr>
        <w:t>单位</w:t>
      </w:r>
      <w:r>
        <w:rPr>
          <w:spacing w:val="2"/>
          <w:w w:val="99"/>
        </w:rPr>
        <w:t>（</w:t>
      </w:r>
      <w:r>
        <w:rPr>
          <w:w w:val="99"/>
        </w:rPr>
        <w:t>盖</w:t>
      </w:r>
      <w:r>
        <w:rPr>
          <w:spacing w:val="2"/>
          <w:w w:val="99"/>
        </w:rPr>
        <w:t>章</w:t>
      </w:r>
      <w:r>
        <w:rPr>
          <w:rFonts w:hint="eastAsia"/>
          <w:spacing w:val="2"/>
          <w:w w:val="99"/>
          <w:lang w:eastAsia="zh-CN"/>
        </w:rPr>
        <w:t>）：</w:t>
      </w:r>
      <w:r>
        <w:rPr>
          <w:rFonts w:hint="eastAsia"/>
          <w:spacing w:val="2"/>
          <w:w w:val="99"/>
          <w:lang w:val="en-US" w:eastAsia="zh-CN"/>
        </w:rPr>
        <w:t xml:space="preserve">          </w:t>
      </w:r>
      <w:r>
        <w:rPr>
          <w:w w:val="99"/>
        </w:rPr>
        <w:t>填</w:t>
      </w:r>
      <w:r>
        <w:rPr>
          <w:spacing w:val="2"/>
          <w:w w:val="99"/>
        </w:rPr>
        <w:t>报</w:t>
      </w:r>
      <w:r>
        <w:rPr>
          <w:w w:val="99"/>
        </w:rPr>
        <w:t>时间：</w:t>
      </w:r>
      <w:r>
        <w:tab/>
      </w:r>
      <w:r>
        <w:rPr>
          <w:w w:val="99"/>
        </w:rPr>
        <w:t>年</w:t>
      </w:r>
      <w:r>
        <w:tab/>
      </w:r>
      <w:r>
        <w:rPr>
          <w:w w:val="99"/>
        </w:rPr>
        <w:t>月</w:t>
      </w:r>
      <w:r>
        <w:tab/>
      </w:r>
      <w:r>
        <w:rPr>
          <w:w w:val="99"/>
        </w:rPr>
        <w:t>日</w:t>
      </w:r>
    </w:p>
    <w:tbl>
      <w:tblPr>
        <w:tblStyle w:val="4"/>
        <w:tblW w:w="0" w:type="auto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662"/>
        <w:gridCol w:w="5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</w:tcPr>
          <w:p>
            <w:pPr>
              <w:pStyle w:val="6"/>
              <w:spacing w:before="144"/>
              <w:ind w:left="88" w:right="166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1662" w:type="dxa"/>
          </w:tcPr>
          <w:p>
            <w:pPr>
              <w:pStyle w:val="6"/>
              <w:spacing w:before="144"/>
              <w:ind w:left="106"/>
              <w:rPr>
                <w:sz w:val="32"/>
              </w:rPr>
            </w:pPr>
            <w:r>
              <w:rPr>
                <w:sz w:val="32"/>
              </w:rPr>
              <w:t>预警等级</w:t>
            </w:r>
          </w:p>
        </w:tc>
        <w:tc>
          <w:tcPr>
            <w:tcW w:w="5723" w:type="dxa"/>
          </w:tcPr>
          <w:p>
            <w:pPr>
              <w:pStyle w:val="6"/>
              <w:spacing w:before="144"/>
              <w:ind w:left="108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sz w:val="32"/>
              </w:rPr>
              <w:t>按照应急预案需紧急避险转移</w:t>
            </w:r>
            <w:r>
              <w:rPr>
                <w:rFonts w:hint="eastAsia"/>
                <w:sz w:val="32"/>
                <w:lang w:eastAsia="zh-CN"/>
              </w:rPr>
              <w:t>户数人数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4" w:type="dxa"/>
          </w:tcPr>
          <w:p>
            <w:pPr>
              <w:pStyle w:val="6"/>
              <w:spacing w:before="165"/>
              <w:ind w:left="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662" w:type="dxa"/>
          </w:tcPr>
          <w:p>
            <w:pPr>
              <w:pStyle w:val="6"/>
              <w:spacing w:before="143"/>
              <w:ind w:left="510"/>
              <w:rPr>
                <w:sz w:val="32"/>
              </w:rPr>
            </w:pPr>
            <w:r>
              <w:rPr>
                <w:sz w:val="32"/>
              </w:rPr>
              <w:t>蓝色</w:t>
            </w:r>
          </w:p>
        </w:tc>
        <w:tc>
          <w:tcPr>
            <w:tcW w:w="572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4" w:type="dxa"/>
          </w:tcPr>
          <w:p>
            <w:pPr>
              <w:pStyle w:val="6"/>
              <w:spacing w:before="166"/>
              <w:ind w:left="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662" w:type="dxa"/>
          </w:tcPr>
          <w:p>
            <w:pPr>
              <w:pStyle w:val="6"/>
              <w:spacing w:before="145"/>
              <w:ind w:left="510"/>
              <w:rPr>
                <w:sz w:val="32"/>
              </w:rPr>
            </w:pPr>
            <w:r>
              <w:rPr>
                <w:sz w:val="32"/>
              </w:rPr>
              <w:t>黄色</w:t>
            </w:r>
          </w:p>
        </w:tc>
        <w:tc>
          <w:tcPr>
            <w:tcW w:w="572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4" w:type="dxa"/>
          </w:tcPr>
          <w:p>
            <w:pPr>
              <w:pStyle w:val="6"/>
              <w:spacing w:before="165"/>
              <w:ind w:left="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662" w:type="dxa"/>
          </w:tcPr>
          <w:p>
            <w:pPr>
              <w:pStyle w:val="6"/>
              <w:spacing w:before="144"/>
              <w:ind w:left="510"/>
              <w:rPr>
                <w:sz w:val="32"/>
              </w:rPr>
            </w:pPr>
            <w:r>
              <w:rPr>
                <w:sz w:val="32"/>
              </w:rPr>
              <w:t>橙色</w:t>
            </w:r>
          </w:p>
        </w:tc>
        <w:tc>
          <w:tcPr>
            <w:tcW w:w="572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4" w:type="dxa"/>
          </w:tcPr>
          <w:p>
            <w:pPr>
              <w:pStyle w:val="6"/>
              <w:spacing w:before="164"/>
              <w:ind w:left="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662" w:type="dxa"/>
          </w:tcPr>
          <w:p>
            <w:pPr>
              <w:pStyle w:val="6"/>
              <w:spacing w:before="143"/>
              <w:ind w:left="510"/>
              <w:rPr>
                <w:sz w:val="32"/>
              </w:rPr>
            </w:pPr>
            <w:r>
              <w:rPr>
                <w:sz w:val="32"/>
              </w:rPr>
              <w:t>红色</w:t>
            </w:r>
          </w:p>
        </w:tc>
        <w:tc>
          <w:tcPr>
            <w:tcW w:w="572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606" w:type="dxa"/>
            <w:gridSpan w:val="2"/>
          </w:tcPr>
          <w:p>
            <w:pPr>
              <w:pStyle w:val="6"/>
              <w:tabs>
                <w:tab w:val="left" w:pos="1463"/>
              </w:tabs>
              <w:spacing w:before="144"/>
              <w:ind w:left="822"/>
              <w:rPr>
                <w:sz w:val="32"/>
              </w:rPr>
            </w:pPr>
            <w:r>
              <w:rPr>
                <w:sz w:val="32"/>
              </w:rPr>
              <w:t>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计</w:t>
            </w:r>
          </w:p>
        </w:tc>
        <w:tc>
          <w:tcPr>
            <w:tcW w:w="572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</w:tbl>
    <w:p>
      <w:pPr>
        <w:pStyle w:val="3"/>
        <w:spacing w:before="143"/>
        <w:ind w:firstLine="320" w:firstLineChars="100"/>
      </w:pPr>
      <w:r>
        <w:t>备注：此表由乡镇（街道）保存并抄送应急管理局备案。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Tc4MWFjMDU0MWMzNzVhZDg5ZDAxMDY0MmJlNzAifQ=="/>
  </w:docVars>
  <w:rsids>
    <w:rsidRoot w:val="4EC96092"/>
    <w:rsid w:val="4EC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27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2024-01-05T03:53:00Z</dcterms:created>
  <dc:creator>sdfweg</dc:creator>
  <cp:lastModifiedBy>sdfweg</cp:lastModifiedBy>
  <dcterms:modified xsi:type="dcterms:W3CDTF">2024-01-05T03:54:32Z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5A386C65E46F4A19BA14E415E0B3DBF0_11</vt:lpwstr>
  </property>
</Properties>
</file>